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51" w:rsidRDefault="00845551" w:rsidP="00845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Supply list for Visual Art I</w:t>
      </w:r>
    </w:p>
    <w:p w:rsidR="00845551" w:rsidRPr="002C5528" w:rsidRDefault="00845551" w:rsidP="00845551">
      <w:pPr>
        <w:rPr>
          <w:sz w:val="24"/>
          <w:szCs w:val="24"/>
        </w:rPr>
      </w:pPr>
      <w:r w:rsidRPr="002C5528">
        <w:rPr>
          <w:sz w:val="24"/>
          <w:szCs w:val="24"/>
        </w:rPr>
        <w:t>Hello Parents,</w:t>
      </w:r>
    </w:p>
    <w:p w:rsidR="00845551" w:rsidRPr="002C5528" w:rsidRDefault="00845551" w:rsidP="00845551">
      <w:pPr>
        <w:rPr>
          <w:sz w:val="24"/>
          <w:szCs w:val="24"/>
        </w:rPr>
      </w:pPr>
      <w:r w:rsidRPr="002C5528">
        <w:rPr>
          <w:sz w:val="24"/>
          <w:szCs w:val="24"/>
        </w:rPr>
        <w:t xml:space="preserve">I tried to be as reasonable as </w:t>
      </w:r>
      <w:r w:rsidR="002C5528">
        <w:rPr>
          <w:sz w:val="24"/>
          <w:szCs w:val="24"/>
        </w:rPr>
        <w:t xml:space="preserve">possible </w:t>
      </w:r>
      <w:r w:rsidRPr="002C5528">
        <w:rPr>
          <w:sz w:val="24"/>
          <w:szCs w:val="24"/>
        </w:rPr>
        <w:t xml:space="preserve">with what </w:t>
      </w:r>
      <w:r w:rsidR="002C5528">
        <w:rPr>
          <w:sz w:val="24"/>
          <w:szCs w:val="24"/>
        </w:rPr>
        <w:t>will need</w:t>
      </w:r>
      <w:r w:rsidRPr="002C5528">
        <w:rPr>
          <w:sz w:val="24"/>
          <w:szCs w:val="24"/>
        </w:rPr>
        <w:t xml:space="preserve"> to be purchased.  I have included pictures of some of the items with their prices.  These were found at </w:t>
      </w:r>
      <w:proofErr w:type="spellStart"/>
      <w:r w:rsidRPr="002C5528">
        <w:rPr>
          <w:sz w:val="24"/>
          <w:szCs w:val="24"/>
        </w:rPr>
        <w:t>Walmart</w:t>
      </w:r>
      <w:proofErr w:type="spellEnd"/>
      <w:r w:rsidRPr="002C5528">
        <w:rPr>
          <w:sz w:val="24"/>
          <w:szCs w:val="24"/>
        </w:rPr>
        <w:t xml:space="preserve">.  These supplies will be needed for both distance learners </w:t>
      </w:r>
      <w:r w:rsidR="002C5528">
        <w:rPr>
          <w:b/>
          <w:sz w:val="28"/>
          <w:szCs w:val="28"/>
        </w:rPr>
        <w:t>AND</w:t>
      </w:r>
      <w:r w:rsidRPr="002C5528">
        <w:rPr>
          <w:sz w:val="24"/>
          <w:szCs w:val="24"/>
        </w:rPr>
        <w:t xml:space="preserve"> traditional learners. </w:t>
      </w:r>
      <w:r w:rsidR="002C5528">
        <w:rPr>
          <w:sz w:val="24"/>
          <w:szCs w:val="24"/>
        </w:rPr>
        <w:br/>
      </w:r>
      <w:r w:rsidRPr="002C5528">
        <w:rPr>
          <w:color w:val="C0504D" w:themeColor="accent2"/>
          <w:sz w:val="24"/>
          <w:szCs w:val="24"/>
        </w:rPr>
        <w:t>**If traditional: students will be res</w:t>
      </w:r>
      <w:r w:rsidR="002C5528">
        <w:rPr>
          <w:color w:val="C0504D" w:themeColor="accent2"/>
          <w:sz w:val="24"/>
          <w:szCs w:val="24"/>
        </w:rPr>
        <w:t>ponsible for bringing to class</w:t>
      </w:r>
      <w:r w:rsidRPr="002C5528">
        <w:rPr>
          <w:color w:val="C0504D" w:themeColor="accent2"/>
          <w:sz w:val="24"/>
          <w:szCs w:val="24"/>
        </w:rPr>
        <w:t xml:space="preserve"> the needed supplies, and all supplies will be kept in their backpack. There will be </w:t>
      </w:r>
      <w:r w:rsidRPr="002C5528">
        <w:rPr>
          <w:b/>
          <w:color w:val="C0504D" w:themeColor="accent2"/>
          <w:sz w:val="28"/>
          <w:szCs w:val="28"/>
        </w:rPr>
        <w:t>NO</w:t>
      </w:r>
      <w:r w:rsidRPr="002C5528">
        <w:rPr>
          <w:color w:val="C0504D" w:themeColor="accent2"/>
          <w:sz w:val="24"/>
          <w:szCs w:val="24"/>
        </w:rPr>
        <w:t xml:space="preserve"> sharing or storage in the classroom this year.</w:t>
      </w:r>
      <w:r w:rsidRPr="002C552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056"/>
        <w:gridCol w:w="786"/>
        <w:gridCol w:w="2483"/>
        <w:gridCol w:w="1138"/>
        <w:gridCol w:w="1496"/>
      </w:tblGrid>
      <w:tr w:rsidR="00186150" w:rsidTr="00186150"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</w:t>
            </w:r>
            <w:r w:rsidRPr="00845551">
              <w:rPr>
                <w:sz w:val="24"/>
                <w:szCs w:val="24"/>
              </w:rPr>
              <w:t>10 pack of pencils</w:t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 w:rsidRPr="00845551">
              <w:rPr>
                <w:sz w:val="24"/>
                <w:szCs w:val="24"/>
              </w:rPr>
              <w:t>$0.57</w:t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proofErr w:type="gramStart"/>
            <w:r>
              <w:rPr>
                <w:sz w:val="24"/>
                <w:szCs w:val="24"/>
              </w:rPr>
              <w:t>pair</w:t>
            </w:r>
            <w:proofErr w:type="gramEnd"/>
            <w:r>
              <w:rPr>
                <w:sz w:val="24"/>
                <w:szCs w:val="24"/>
              </w:rPr>
              <w:t xml:space="preserve"> of scissors</w:t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$1.34</w:t>
            </w:r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 w:rsidRPr="0032195D">
              <w:drawing>
                <wp:anchor distT="0" distB="0" distL="114300" distR="114300" simplePos="0" relativeHeight="251659264" behindDoc="0" locked="0" layoutInCell="1" allowOverlap="1" wp14:anchorId="08389077" wp14:editId="7D0AC7EB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0</wp:posOffset>
                  </wp:positionV>
                  <wp:extent cx="802005" cy="405130"/>
                  <wp:effectExtent l="0" t="0" r="10795" b="127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ssors.jpe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30" b="29032"/>
                          <a:stretch/>
                        </pic:blipFill>
                        <pic:spPr bwMode="auto">
                          <a:xfrm>
                            <a:off x="0" y="0"/>
                            <a:ext cx="802005" cy="40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6150" w:rsidTr="00186150"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>
              <w:rPr>
                <w:sz w:val="24"/>
                <w:szCs w:val="24"/>
              </w:rPr>
              <w:t>18” aluminum ruler</w:t>
            </w:r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A48666" wp14:editId="3FC4ACA1">
                  <wp:extent cx="266700" cy="139113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6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39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$2.47</w:t>
            </w:r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8. </w:t>
            </w:r>
            <w:r>
              <w:rPr>
                <w:sz w:val="24"/>
                <w:szCs w:val="24"/>
              </w:rPr>
              <w:t xml:space="preserve">4 full sheets of full </w:t>
            </w:r>
            <w:proofErr w:type="spellStart"/>
            <w:r>
              <w:rPr>
                <w:sz w:val="24"/>
                <w:szCs w:val="24"/>
              </w:rPr>
              <w:t>posterboard</w:t>
            </w:r>
            <w:proofErr w:type="spellEnd"/>
          </w:p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large</w:t>
            </w:r>
            <w:proofErr w:type="gramEnd"/>
            <w:r>
              <w:rPr>
                <w:sz w:val="24"/>
                <w:szCs w:val="24"/>
              </w:rPr>
              <w:t xml:space="preserve"> (22x28)</w:t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$0.97/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86150" w:rsidTr="00186150"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>
              <w:rPr>
                <w:sz w:val="24"/>
                <w:szCs w:val="24"/>
              </w:rPr>
              <w:t>24 pack of crayons</w:t>
            </w:r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1F7174" wp14:editId="0C506E99">
                  <wp:extent cx="402590" cy="634365"/>
                  <wp:effectExtent l="0" t="0" r="381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6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575" r="10703"/>
                          <a:stretch/>
                        </pic:blipFill>
                        <pic:spPr bwMode="auto">
                          <a:xfrm>
                            <a:off x="0" y="0"/>
                            <a:ext cx="402590" cy="63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$1.37</w:t>
            </w:r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9. </w:t>
            </w:r>
            <w:r>
              <w:rPr>
                <w:sz w:val="24"/>
                <w:szCs w:val="24"/>
              </w:rPr>
              <w:t>Triangle handled paintbrushes</w:t>
            </w:r>
          </w:p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or</w:t>
            </w:r>
            <w:proofErr w:type="gramEnd"/>
            <w:r>
              <w:rPr>
                <w:sz w:val="24"/>
                <w:szCs w:val="24"/>
              </w:rPr>
              <w:t xml:space="preserve"> other plastic handled)</w:t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$2.97</w:t>
            </w:r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AF9603" wp14:editId="5F1AADEE">
                  <wp:extent cx="508635" cy="10452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2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64"/>
                          <a:stretch/>
                        </pic:blipFill>
                        <pic:spPr bwMode="auto">
                          <a:xfrm>
                            <a:off x="0" y="0"/>
                            <a:ext cx="508635" cy="104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150" w:rsidTr="00186150"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>
              <w:rPr>
                <w:sz w:val="24"/>
                <w:szCs w:val="24"/>
              </w:rPr>
              <w:t>3 pack of white erasers</w:t>
            </w:r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8F702F" wp14:editId="22CF840E">
                  <wp:extent cx="304800" cy="8553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6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$1.48</w:t>
            </w:r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10. </w:t>
            </w:r>
            <w:r>
              <w:rPr>
                <w:sz w:val="24"/>
                <w:szCs w:val="24"/>
              </w:rPr>
              <w:t>2 oz. bottles of acrylic paint in</w:t>
            </w:r>
          </w:p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cobalt</w:t>
            </w:r>
            <w:proofErr w:type="gramEnd"/>
            <w:r>
              <w:rPr>
                <w:sz w:val="24"/>
                <w:szCs w:val="24"/>
              </w:rPr>
              <w:t xml:space="preserve"> blue, bright red, yellow, black,</w:t>
            </w:r>
          </w:p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white</w:t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$0.57/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09E3C8" wp14:editId="2C742934">
                  <wp:extent cx="499745" cy="1105535"/>
                  <wp:effectExtent l="0" t="0" r="8255" b="1206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8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150" w:rsidTr="00186150"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r>
              <w:rPr>
                <w:sz w:val="24"/>
                <w:szCs w:val="24"/>
              </w:rPr>
              <w:t>10 pack of markers</w:t>
            </w:r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5D768B" wp14:editId="3F99BDB7">
                  <wp:extent cx="523875" cy="698500"/>
                  <wp:effectExtent l="0" t="0" r="9525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7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$2.47</w:t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11. </w:t>
            </w:r>
            <w:r>
              <w:rPr>
                <w:sz w:val="24"/>
                <w:szCs w:val="24"/>
              </w:rPr>
              <w:t>36 count colored pencils</w:t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$4.97</w:t>
            </w:r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0FDBD8" wp14:editId="63719015">
                  <wp:extent cx="673100" cy="897890"/>
                  <wp:effectExtent l="0" t="0" r="1270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7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150" w:rsidTr="00186150"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>
              <w:rPr>
                <w:sz w:val="24"/>
                <w:szCs w:val="24"/>
              </w:rPr>
              <w:t>3 pack of glue sticks</w:t>
            </w:r>
          </w:p>
        </w:tc>
        <w:tc>
          <w:tcPr>
            <w:tcW w:w="0" w:type="auto"/>
            <w:vAlign w:val="center"/>
          </w:tcPr>
          <w:p w:rsidR="00186150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B172B0" wp14:editId="3089837C">
                  <wp:extent cx="427990" cy="556260"/>
                  <wp:effectExtent l="0" t="0" r="381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00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89" r="6388"/>
                          <a:stretch/>
                        </pic:blipFill>
                        <pic:spPr bwMode="auto">
                          <a:xfrm>
                            <a:off x="0" y="0"/>
                            <a:ext cx="427990" cy="5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$2.94</w:t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12. </w:t>
            </w:r>
            <w:proofErr w:type="gramStart"/>
            <w:r>
              <w:rPr>
                <w:sz w:val="24"/>
                <w:szCs w:val="24"/>
              </w:rPr>
              <w:t>pencil</w:t>
            </w:r>
            <w:proofErr w:type="gramEnd"/>
            <w:r>
              <w:rPr>
                <w:sz w:val="24"/>
                <w:szCs w:val="24"/>
              </w:rPr>
              <w:t xml:space="preserve"> sharpener</w:t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$0.18</w:t>
            </w:r>
          </w:p>
        </w:tc>
        <w:tc>
          <w:tcPr>
            <w:tcW w:w="0" w:type="auto"/>
            <w:vAlign w:val="center"/>
          </w:tcPr>
          <w:p w:rsidR="00186150" w:rsidRPr="00845551" w:rsidRDefault="00186150" w:rsidP="001861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85F2B5" wp14:editId="7BBCC83E">
                  <wp:extent cx="634910" cy="753745"/>
                  <wp:effectExtent l="0" t="0" r="63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0-08-02 at 3.20.09 PM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8"/>
                          <a:stretch/>
                        </pic:blipFill>
                        <pic:spPr bwMode="auto">
                          <a:xfrm>
                            <a:off x="0" y="0"/>
                            <a:ext cx="635000" cy="75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150" w:rsidRDefault="00186150">
      <w:pPr>
        <w:spacing w:after="0"/>
        <w:rPr>
          <w:b/>
          <w:sz w:val="32"/>
          <w:szCs w:val="32"/>
        </w:rPr>
      </w:pPr>
    </w:p>
    <w:p w:rsidR="0053121B" w:rsidRDefault="00186150" w:rsidP="002C5528">
      <w:pPr>
        <w:spacing w:after="0"/>
      </w:pPr>
      <w:r w:rsidRPr="002C5528">
        <w:rPr>
          <w:b/>
          <w:i/>
          <w:sz w:val="28"/>
          <w:szCs w:val="28"/>
        </w:rPr>
        <w:t>** From the Dollar Store: Watercolor paints, Pack of Styrofoam plates, plastic cups, roll of paper towels, hand soap, and Hand Sanitizer</w:t>
      </w:r>
      <w:r w:rsidR="002C5528">
        <w:rPr>
          <w:b/>
          <w:i/>
          <w:sz w:val="28"/>
          <w:szCs w:val="28"/>
        </w:rPr>
        <w:t xml:space="preserve"> (</w:t>
      </w:r>
      <w:r w:rsidR="002C5528" w:rsidRPr="002C5528">
        <w:rPr>
          <w:b/>
          <w:i/>
          <w:color w:val="C0504D" w:themeColor="accent2"/>
          <w:sz w:val="28"/>
          <w:szCs w:val="28"/>
        </w:rPr>
        <w:t xml:space="preserve">hand sanitizer and soap to be kept in classroom; </w:t>
      </w:r>
      <w:r w:rsidR="002C5528" w:rsidRPr="002C5528">
        <w:rPr>
          <w:b/>
          <w:i/>
          <w:color w:val="8064A2" w:themeColor="accent4"/>
          <w:sz w:val="28"/>
          <w:szCs w:val="28"/>
        </w:rPr>
        <w:t xml:space="preserve">student should keep 6-7 paper towels in a </w:t>
      </w:r>
      <w:proofErr w:type="spellStart"/>
      <w:r w:rsidR="002C5528" w:rsidRPr="002C5528">
        <w:rPr>
          <w:b/>
          <w:i/>
          <w:color w:val="8064A2" w:themeColor="accent4"/>
          <w:sz w:val="28"/>
          <w:szCs w:val="28"/>
        </w:rPr>
        <w:t>ziplock</w:t>
      </w:r>
      <w:proofErr w:type="spellEnd"/>
      <w:r w:rsidR="002C5528" w:rsidRPr="002C5528">
        <w:rPr>
          <w:b/>
          <w:i/>
          <w:color w:val="8064A2" w:themeColor="accent4"/>
          <w:sz w:val="28"/>
          <w:szCs w:val="28"/>
        </w:rPr>
        <w:t xml:space="preserve"> in their backpack</w:t>
      </w:r>
      <w:r w:rsidR="002C5528">
        <w:rPr>
          <w:b/>
          <w:i/>
          <w:sz w:val="28"/>
          <w:szCs w:val="28"/>
        </w:rPr>
        <w:t>)</w:t>
      </w:r>
      <w:r w:rsidR="002C5528">
        <w:t xml:space="preserve"> </w:t>
      </w:r>
      <w:bookmarkStart w:id="0" w:name="_GoBack"/>
      <w:bookmarkEnd w:id="0"/>
    </w:p>
    <w:sectPr w:rsidR="0053121B" w:rsidSect="00186150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51"/>
    <w:rsid w:val="00186150"/>
    <w:rsid w:val="001D5E13"/>
    <w:rsid w:val="002C5528"/>
    <w:rsid w:val="0053121B"/>
    <w:rsid w:val="008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2F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51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1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50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51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1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50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1093</Characters>
  <Application>Microsoft Macintosh Word</Application>
  <DocSecurity>0</DocSecurity>
  <Lines>9</Lines>
  <Paragraphs>2</Paragraphs>
  <ScaleCrop>false</ScaleCrop>
  <Company>hlhs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satcher</dc:creator>
  <cp:keywords/>
  <dc:description/>
  <cp:lastModifiedBy>april satcher</cp:lastModifiedBy>
  <cp:revision>1</cp:revision>
  <dcterms:created xsi:type="dcterms:W3CDTF">2020-08-02T19:58:00Z</dcterms:created>
  <dcterms:modified xsi:type="dcterms:W3CDTF">2020-08-02T20:31:00Z</dcterms:modified>
</cp:coreProperties>
</file>